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B6BAC" w14:textId="2BD977C3" w:rsidR="0061458F" w:rsidRDefault="00831A92" w:rsidP="00831A92">
      <w:pPr>
        <w:jc w:val="center"/>
        <w:rPr>
          <w:rFonts w:ascii="ADLaM Display" w:hAnsi="ADLaM Display" w:cs="ADLaM Display"/>
          <w:b/>
          <w:bCs/>
          <w:sz w:val="56"/>
          <w:szCs w:val="56"/>
        </w:rPr>
      </w:pPr>
      <w:r w:rsidRPr="00831A92">
        <w:rPr>
          <w:rFonts w:ascii="ADLaM Display" w:hAnsi="ADLaM Display" w:cs="ADLaM Display"/>
          <w:b/>
          <w:bCs/>
          <w:sz w:val="56"/>
          <w:szCs w:val="56"/>
        </w:rPr>
        <w:t>Subvenciones y ayudas</w:t>
      </w:r>
      <w:r w:rsidR="00C11C9B">
        <w:rPr>
          <w:rFonts w:ascii="ADLaM Display" w:hAnsi="ADLaM Display" w:cs="ADLaM Display"/>
          <w:b/>
          <w:bCs/>
          <w:noProof/>
          <w:sz w:val="56"/>
          <w:szCs w:val="56"/>
        </w:rPr>
        <w:drawing>
          <wp:inline distT="0" distB="0" distL="0" distR="0" wp14:anchorId="50D42EBC" wp14:editId="43C6354B">
            <wp:extent cx="3575050" cy="2101850"/>
            <wp:effectExtent l="0" t="0" r="6350" b="0"/>
            <wp:docPr id="1351737919" name="Imagen 1" descr="Bebé durmiendo con un oso de pelu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737919" name="Imagen 1351737919" descr="Bebé durmiendo con un oso de peluch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050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4DA66" w14:textId="106AD3EC" w:rsidR="00831A92" w:rsidRDefault="00831A92" w:rsidP="00831A92">
      <w:pPr>
        <w:pStyle w:val="NormalWeb"/>
        <w:rPr>
          <w:color w:val="000000"/>
        </w:rPr>
      </w:pPr>
      <w:r>
        <w:rPr>
          <w:color w:val="000000"/>
        </w:rPr>
        <w:t>Arco Iris Infantil, es un centro autorizado por la CAM Cod. Centro 28058949, y por lo tanto los alumnos matriculados en nuestra escuela tienen derecho a solicitar y beneficiarse de una serie de ayudas económicas.</w:t>
      </w:r>
    </w:p>
    <w:p w14:paraId="14416C27" w14:textId="4E3669CE" w:rsidR="00831A92" w:rsidRDefault="00831A92" w:rsidP="00831A92">
      <w:pPr>
        <w:pStyle w:val="NormalWeb"/>
      </w:pPr>
      <w:r w:rsidRPr="00831A92">
        <w:rPr>
          <w:noProof/>
        </w:rPr>
        <w:drawing>
          <wp:anchor distT="0" distB="0" distL="114300" distR="114300" simplePos="0" relativeHeight="251659264" behindDoc="0" locked="0" layoutInCell="1" allowOverlap="1" wp14:anchorId="4761D793" wp14:editId="55CAF1E2">
            <wp:simplePos x="0" y="0"/>
            <wp:positionH relativeFrom="column">
              <wp:posOffset>-635</wp:posOffset>
            </wp:positionH>
            <wp:positionV relativeFrom="paragraph">
              <wp:posOffset>1270</wp:posOffset>
            </wp:positionV>
            <wp:extent cx="1898650" cy="1041400"/>
            <wp:effectExtent l="0" t="0" r="6350" b="6350"/>
            <wp:wrapSquare wrapText="bothSides"/>
            <wp:docPr id="13237759" name="Imagen 2" descr="Vista previa de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ta previa de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Para el próximo curso 2024/2025, la CAM convoca becas para el primer ciclo de Ed. Infantil en centros de titularidad privada.</w:t>
      </w:r>
    </w:p>
    <w:p w14:paraId="61261812" w14:textId="76678230" w:rsidR="00831A92" w:rsidRDefault="00831A92" w:rsidP="00831A92">
      <w:pPr>
        <w:pStyle w:val="NormalWeb"/>
        <w:rPr>
          <w:b/>
          <w:bCs/>
        </w:rPr>
      </w:pPr>
      <w:r w:rsidRPr="00831A92">
        <w:rPr>
          <w:b/>
          <w:bCs/>
        </w:rPr>
        <w:t>El importe de las ayudas va desde los 177 € a 283 €</w:t>
      </w:r>
    </w:p>
    <w:p w14:paraId="27BFA733" w14:textId="45C480F2" w:rsidR="00831A92" w:rsidRPr="00831A92" w:rsidRDefault="00831A92" w:rsidP="00831A92">
      <w:pPr>
        <w:pStyle w:val="NormalWeb"/>
        <w:rPr>
          <w:b/>
          <w:bCs/>
        </w:rPr>
      </w:pPr>
      <w:r>
        <w:rPr>
          <w:b/>
          <w:bCs/>
          <w:noProof/>
          <w14:ligatures w14:val="standardContextual"/>
        </w:rPr>
        <w:drawing>
          <wp:anchor distT="0" distB="0" distL="114300" distR="114300" simplePos="0" relativeHeight="251660288" behindDoc="1" locked="0" layoutInCell="1" allowOverlap="1" wp14:anchorId="33177CBA" wp14:editId="5BAC5748">
            <wp:simplePos x="0" y="0"/>
            <wp:positionH relativeFrom="margin">
              <wp:posOffset>-635</wp:posOffset>
            </wp:positionH>
            <wp:positionV relativeFrom="paragraph">
              <wp:posOffset>246380</wp:posOffset>
            </wp:positionV>
            <wp:extent cx="1854200" cy="1130300"/>
            <wp:effectExtent l="0" t="0" r="0" b="0"/>
            <wp:wrapThrough wrapText="bothSides">
              <wp:wrapPolygon edited="0">
                <wp:start x="0" y="0"/>
                <wp:lineTo x="0" y="21115"/>
                <wp:lineTo x="21304" y="21115"/>
                <wp:lineTo x="21304" y="0"/>
                <wp:lineTo x="0" y="0"/>
              </wp:wrapPolygon>
            </wp:wrapThrough>
            <wp:docPr id="689968805" name="Imagen 4" descr="Madre y bebé trabajando desde 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968805" name="Imagen 689968805" descr="Madre y bebé trabajando desde cas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181FD6" w14:textId="43245C31" w:rsidR="005D0367" w:rsidRDefault="005D0367" w:rsidP="005D0367">
      <w:pPr>
        <w:rPr>
          <w:rFonts w:ascii="Times New Roman" w:hAnsi="Times New Roman" w:cs="Times New Roman"/>
          <w:sz w:val="24"/>
          <w:szCs w:val="24"/>
        </w:rPr>
      </w:pPr>
      <w:r w:rsidRPr="005D036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educción madre trabajadora. </w:t>
      </w:r>
      <w:r w:rsidRPr="00E53AE9">
        <w:rPr>
          <w:rFonts w:ascii="Times New Roman" w:hAnsi="Times New Roman" w:cs="Times New Roman"/>
          <w:b/>
          <w:bCs/>
          <w:sz w:val="24"/>
          <w:szCs w:val="24"/>
        </w:rPr>
        <w:t>83,33€</w:t>
      </w:r>
      <w:r>
        <w:rPr>
          <w:rFonts w:ascii="Times New Roman" w:hAnsi="Times New Roman" w:cs="Times New Roman"/>
          <w:sz w:val="24"/>
          <w:szCs w:val="24"/>
        </w:rPr>
        <w:t xml:space="preserve"> (se recibe si tiene derecho a la deducción de 100€)</w:t>
      </w:r>
    </w:p>
    <w:p w14:paraId="79BCBEAB" w14:textId="77777777" w:rsidR="005D0367" w:rsidRDefault="005D0367" w:rsidP="005D0367">
      <w:pPr>
        <w:rPr>
          <w:rFonts w:ascii="Times New Roman" w:hAnsi="Times New Roman" w:cs="Times New Roman"/>
          <w:sz w:val="24"/>
          <w:szCs w:val="24"/>
        </w:rPr>
      </w:pPr>
    </w:p>
    <w:p w14:paraId="4CA93544" w14:textId="77777777" w:rsidR="005D0367" w:rsidRDefault="005D0367" w:rsidP="005D0367">
      <w:pPr>
        <w:rPr>
          <w:rFonts w:ascii="Times New Roman" w:hAnsi="Times New Roman" w:cs="Times New Roman"/>
          <w:sz w:val="24"/>
          <w:szCs w:val="24"/>
        </w:rPr>
      </w:pPr>
    </w:p>
    <w:p w14:paraId="382AC3F5" w14:textId="77777777" w:rsidR="005D0367" w:rsidRDefault="005D0367" w:rsidP="005D0367">
      <w:pPr>
        <w:rPr>
          <w:rFonts w:ascii="Times New Roman" w:hAnsi="Times New Roman" w:cs="Times New Roman"/>
          <w:sz w:val="24"/>
          <w:szCs w:val="24"/>
        </w:rPr>
      </w:pPr>
    </w:p>
    <w:p w14:paraId="08A12685" w14:textId="185FB833" w:rsidR="005D0367" w:rsidRDefault="00C20656" w:rsidP="005D036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678B7A2" wp14:editId="3CC91B91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1771650" cy="1193800"/>
            <wp:effectExtent l="0" t="0" r="0" b="6350"/>
            <wp:wrapSquare wrapText="bothSides"/>
            <wp:docPr id="172614711" name="Imagen 1" descr="Un dibujo con letr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614711" name="Imagen 1" descr="Un dibujo con letras&#10;&#10;Descripción generada automáticamente con confianza medi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Deducción autonómica </w:t>
      </w:r>
      <w:r w:rsidRPr="00E53AE9">
        <w:rPr>
          <w:rFonts w:ascii="Times New Roman" w:hAnsi="Times New Roman" w:cs="Times New Roman"/>
          <w:b/>
          <w:bCs/>
          <w:sz w:val="24"/>
          <w:szCs w:val="24"/>
        </w:rPr>
        <w:t xml:space="preserve">15%. </w:t>
      </w:r>
      <w:r>
        <w:rPr>
          <w:rFonts w:ascii="Times New Roman" w:hAnsi="Times New Roman" w:cs="Times New Roman"/>
          <w:sz w:val="24"/>
          <w:szCs w:val="24"/>
        </w:rPr>
        <w:t xml:space="preserve">Se concede si la renta </w:t>
      </w:r>
      <w:r w:rsidR="00742CA7">
        <w:rPr>
          <w:rFonts w:ascii="Times New Roman" w:hAnsi="Times New Roman" w:cs="Times New Roman"/>
          <w:sz w:val="24"/>
          <w:szCs w:val="24"/>
        </w:rPr>
        <w:t>per cápita</w:t>
      </w:r>
      <w:r>
        <w:rPr>
          <w:rFonts w:ascii="Times New Roman" w:hAnsi="Times New Roman" w:cs="Times New Roman"/>
          <w:sz w:val="24"/>
          <w:szCs w:val="24"/>
        </w:rPr>
        <w:t xml:space="preserve"> es inferior a 30.000€. Familia de tres miembros 90.000 €.</w:t>
      </w:r>
    </w:p>
    <w:p w14:paraId="6BE58DB8" w14:textId="77777777" w:rsidR="00C20656" w:rsidRDefault="00C20656" w:rsidP="005D0367">
      <w:pPr>
        <w:rPr>
          <w:rFonts w:ascii="Times New Roman" w:hAnsi="Times New Roman" w:cs="Times New Roman"/>
          <w:sz w:val="24"/>
          <w:szCs w:val="24"/>
        </w:rPr>
      </w:pPr>
    </w:p>
    <w:p w14:paraId="60438D81" w14:textId="77777777" w:rsidR="00C20656" w:rsidRDefault="00C20656" w:rsidP="005D0367">
      <w:pPr>
        <w:rPr>
          <w:rFonts w:ascii="Times New Roman" w:hAnsi="Times New Roman" w:cs="Times New Roman"/>
          <w:sz w:val="24"/>
          <w:szCs w:val="24"/>
        </w:rPr>
      </w:pPr>
    </w:p>
    <w:p w14:paraId="3157E97C" w14:textId="77777777" w:rsidR="00C20656" w:rsidRDefault="00C20656" w:rsidP="005D0367">
      <w:pPr>
        <w:rPr>
          <w:rFonts w:ascii="Times New Roman" w:hAnsi="Times New Roman" w:cs="Times New Roman"/>
          <w:sz w:val="24"/>
          <w:szCs w:val="24"/>
        </w:rPr>
      </w:pPr>
    </w:p>
    <w:p w14:paraId="6570034F" w14:textId="1BC95A8C" w:rsidR="00C20656" w:rsidRDefault="00C20656" w:rsidP="005D036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3B806F4" wp14:editId="03750EE5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1771650" cy="1022350"/>
            <wp:effectExtent l="0" t="0" r="0" b="6350"/>
            <wp:wrapSquare wrapText="bothSides"/>
            <wp:docPr id="526517019" name="Imagen 1" descr="Imagen que contiene lego, computador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517019" name="Imagen 1" descr="Imagen que contiene lego, computadora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Pago con cheque empresa. El beneficio fiscal depende del % de tributación del pagador.</w:t>
      </w:r>
    </w:p>
    <w:p w14:paraId="15D8C7BA" w14:textId="2C7AF0CF" w:rsidR="00C20656" w:rsidRPr="005D0367" w:rsidRDefault="00C20656" w:rsidP="005D0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Arco Iris Infantil tiene convenio con todas las empresas que ofrecen este servicio</w:t>
      </w:r>
    </w:p>
    <w:sectPr w:rsidR="00C20656" w:rsidRPr="005D03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ECB0D" w14:textId="77777777" w:rsidR="005A1B13" w:rsidRDefault="005A1B13" w:rsidP="008B30DC">
      <w:pPr>
        <w:spacing w:after="0" w:line="240" w:lineRule="auto"/>
      </w:pPr>
      <w:r>
        <w:separator/>
      </w:r>
    </w:p>
  </w:endnote>
  <w:endnote w:type="continuationSeparator" w:id="0">
    <w:p w14:paraId="6EF8087C" w14:textId="77777777" w:rsidR="005A1B13" w:rsidRDefault="005A1B13" w:rsidP="008B3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015E3" w14:textId="77777777" w:rsidR="005A1B13" w:rsidRDefault="005A1B13" w:rsidP="008B30DC">
      <w:pPr>
        <w:spacing w:after="0" w:line="240" w:lineRule="auto"/>
      </w:pPr>
      <w:r>
        <w:separator/>
      </w:r>
    </w:p>
  </w:footnote>
  <w:footnote w:type="continuationSeparator" w:id="0">
    <w:p w14:paraId="06BC501E" w14:textId="77777777" w:rsidR="005A1B13" w:rsidRDefault="005A1B13" w:rsidP="008B3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92"/>
    <w:rsid w:val="00316DC5"/>
    <w:rsid w:val="005A1B13"/>
    <w:rsid w:val="005D0367"/>
    <w:rsid w:val="0061458F"/>
    <w:rsid w:val="00742CA7"/>
    <w:rsid w:val="00831A92"/>
    <w:rsid w:val="008B30DC"/>
    <w:rsid w:val="00C11C9B"/>
    <w:rsid w:val="00C20656"/>
    <w:rsid w:val="00E5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6AC61"/>
  <w15:chartTrackingRefBased/>
  <w15:docId w15:val="{08F1B48A-FA8F-452B-B8F2-6AFBA232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ipervnculo">
    <w:name w:val="Hyperlink"/>
    <w:basedOn w:val="Fuentedeprrafopredeter"/>
    <w:uiPriority w:val="99"/>
    <w:unhideWhenUsed/>
    <w:rsid w:val="005D036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D036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B30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30DC"/>
  </w:style>
  <w:style w:type="paragraph" w:styleId="Piedepgina">
    <w:name w:val="footer"/>
    <w:basedOn w:val="Normal"/>
    <w:link w:val="PiedepginaCar"/>
    <w:uiPriority w:val="99"/>
    <w:unhideWhenUsed/>
    <w:rsid w:val="008B30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ARCO IRIS INFANTIL ESCUELA INFANTIL</dc:creator>
  <cp:keywords/>
  <dc:description/>
  <cp:lastModifiedBy>ARCO IRIS INFANTIL ESCUELA INFANTIL</cp:lastModifiedBy>
  <cp:revision>2</cp:revision>
  <dcterms:created xsi:type="dcterms:W3CDTF">2023-11-15T09:06:00Z</dcterms:created>
  <dcterms:modified xsi:type="dcterms:W3CDTF">2023-11-15T09:06:00Z</dcterms:modified>
</cp:coreProperties>
</file>